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B5C" w:rsidRPr="00C710EE" w:rsidRDefault="00C710EE" w:rsidP="00C710EE">
      <w:pPr>
        <w:jc w:val="center"/>
        <w:rPr>
          <w:rFonts w:ascii="Palatino Linotype" w:hAnsi="Palatino Linotype"/>
          <w:lang w:val="en-US"/>
        </w:rPr>
      </w:pPr>
      <w:r>
        <w:rPr>
          <w:rFonts w:ascii="Palatino Linotype" w:hAnsi="Palatino Linotype"/>
          <w:noProof/>
          <w:lang w:eastAsia="it-IT"/>
        </w:rPr>
        <mc:AlternateContent>
          <mc:Choice Requires="wps">
            <w:drawing>
              <wp:anchor distT="0" distB="0" distL="114300" distR="114300" simplePos="0" relativeHeight="251659264" behindDoc="1" locked="0" layoutInCell="1" allowOverlap="1">
                <wp:simplePos x="0" y="0"/>
                <wp:positionH relativeFrom="column">
                  <wp:posOffset>-124691</wp:posOffset>
                </wp:positionH>
                <wp:positionV relativeFrom="paragraph">
                  <wp:posOffset>-65314</wp:posOffset>
                </wp:positionV>
                <wp:extent cx="6816436" cy="495300"/>
                <wp:effectExtent l="0" t="0" r="22860" b="19050"/>
                <wp:wrapNone/>
                <wp:docPr id="1" name="Rettangolo arrotondato 1"/>
                <wp:cNvGraphicFramePr/>
                <a:graphic xmlns:a="http://schemas.openxmlformats.org/drawingml/2006/main">
                  <a:graphicData uri="http://schemas.microsoft.com/office/word/2010/wordprocessingShape">
                    <wps:wsp>
                      <wps:cNvSpPr/>
                      <wps:spPr>
                        <a:xfrm>
                          <a:off x="0" y="0"/>
                          <a:ext cx="6816436" cy="495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ttangolo arrotondato 1" o:spid="_x0000_s1026" style="position:absolute;margin-left:-9.8pt;margin-top:-5.15pt;width:536.7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" filled="f" strokecolor="#1f4d78 [1604]" strokeweight="1pt">
                <v:stroke joinstyle="miter"/>
              </v:roundrect>
            </w:pict>
          </mc:Fallback>
        </mc:AlternateContent>
      </w:r>
      <w:r w:rsidRPr="00C710EE">
        <w:rPr>
          <w:rFonts w:ascii="Palatino Linotype" w:hAnsi="Palatino Linotype"/>
          <w:lang w:val="en-US"/>
        </w:rPr>
        <w:t>INFORMATION DOCUMENT AND CONSENT TO THE TREATMENT OF PERSONAL DATA (art.13 Decree-law n°196/2003)</w:t>
      </w:r>
    </w:p>
    <w:p w:rsidR="00C710EE" w:rsidRPr="00C710EE" w:rsidRDefault="00C710EE">
      <w:pPr>
        <w:rPr>
          <w:rFonts w:ascii="Palatino Linotype" w:hAnsi="Palatino Linotype"/>
          <w:lang w:val="en-US"/>
        </w:rPr>
      </w:pPr>
      <w:r>
        <w:rPr>
          <w:rFonts w:ascii="Palatino Linotype" w:hAnsi="Palatino Linotype"/>
          <w:noProof/>
          <w:lang w:eastAsia="it-IT"/>
        </w:rPr>
        <mc:AlternateContent>
          <mc:Choice Requires="wps">
            <w:drawing>
              <wp:anchor distT="0" distB="0" distL="114300" distR="114300" simplePos="0" relativeHeight="251660288" behindDoc="1" locked="0" layoutInCell="1" allowOverlap="1">
                <wp:simplePos x="0" y="0"/>
                <wp:positionH relativeFrom="column">
                  <wp:posOffset>-120015</wp:posOffset>
                </wp:positionH>
                <wp:positionV relativeFrom="paragraph">
                  <wp:posOffset>229870</wp:posOffset>
                </wp:positionV>
                <wp:extent cx="2324100" cy="419100"/>
                <wp:effectExtent l="0" t="0" r="19050" b="19050"/>
                <wp:wrapNone/>
                <wp:docPr id="2" name="Rettangolo arrotondato 2"/>
                <wp:cNvGraphicFramePr/>
                <a:graphic xmlns:a="http://schemas.openxmlformats.org/drawingml/2006/main">
                  <a:graphicData uri="http://schemas.microsoft.com/office/word/2010/wordprocessingShape">
                    <wps:wsp>
                      <wps:cNvSpPr/>
                      <wps:spPr>
                        <a:xfrm>
                          <a:off x="0" y="0"/>
                          <a:ext cx="2324100" cy="4191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ttangolo arrotondato 2" o:spid="_x0000_s1026" style="position:absolute;margin-left:-9.45pt;margin-top:18.1pt;width:183pt;height:33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" filled="f" strokecolor="#1f4d78 [1604]" strokeweight="1pt">
                <v:stroke joinstyle="miter"/>
              </v:roundrect>
            </w:pict>
          </mc:Fallback>
        </mc:AlternateContent>
      </w:r>
    </w:p>
    <w:p w:rsidR="00C710EE" w:rsidRPr="00F97B50" w:rsidRDefault="00C710EE">
      <w:pPr>
        <w:rPr>
          <w:rFonts w:ascii="Palatino Linotype" w:hAnsi="Palatino Linotype"/>
          <w:lang w:val="en-US"/>
        </w:rPr>
      </w:pPr>
      <w:r w:rsidRPr="00F97B50">
        <w:rPr>
          <w:rFonts w:ascii="Palatino Linotype" w:hAnsi="Palatino Linotype"/>
          <w:lang w:val="en-US"/>
        </w:rPr>
        <w:t>A.I.VE.LA.</w:t>
      </w:r>
      <w:r w:rsidR="00F97B50">
        <w:rPr>
          <w:rFonts w:ascii="Palatino Linotype" w:hAnsi="Palatino Linotype"/>
          <w:lang w:val="en-US"/>
        </w:rPr>
        <w:t>:</w:t>
      </w:r>
      <w:r w:rsidRPr="00F97B50">
        <w:rPr>
          <w:rFonts w:ascii="Palatino Linotype" w:hAnsi="Palatino Linotype"/>
          <w:lang w:val="en-US"/>
        </w:rPr>
        <w:t xml:space="preserve"> </w:t>
      </w:r>
      <w:r w:rsidR="00F97B50" w:rsidRPr="00F97B50">
        <w:rPr>
          <w:rFonts w:ascii="Palatino Linotype" w:hAnsi="Palatino Linotype"/>
          <w:lang w:val="en-US"/>
        </w:rPr>
        <w:t>aivela@univpm.it</w:t>
      </w:r>
    </w:p>
    <w:p w:rsidR="00C710EE" w:rsidRPr="00F97B50" w:rsidRDefault="00C710EE">
      <w:pPr>
        <w:rPr>
          <w:rFonts w:ascii="Palatino Linotype" w:hAnsi="Palatino Linotype"/>
          <w:lang w:val="en-US"/>
        </w:rPr>
      </w:pPr>
    </w:p>
    <w:p w:rsidR="00C710EE" w:rsidRPr="00C710EE" w:rsidRDefault="00C710EE" w:rsidP="00C710EE">
      <w:pPr>
        <w:spacing w:after="0" w:line="240" w:lineRule="atLeast"/>
        <w:jc w:val="both"/>
        <w:rPr>
          <w:rFonts w:ascii="Palatino Linotype" w:hAnsi="Palatino Linotype"/>
          <w:lang w:val="en-US"/>
        </w:rPr>
      </w:pPr>
      <w:r w:rsidRPr="00C710EE">
        <w:rPr>
          <w:rFonts w:ascii="Palatino Linotype" w:hAnsi="Palatino Linotype"/>
          <w:lang w:val="en-US"/>
        </w:rPr>
        <w:t xml:space="preserve">Before providing us your personal data we kindly ask you to read through this information document. First of all we wish to inform you that by “Personal data” we mean: </w:t>
      </w:r>
    </w:p>
    <w:p w:rsidR="00C710EE" w:rsidRPr="00C710EE" w:rsidRDefault="00C710EE" w:rsidP="00C710EE">
      <w:pPr>
        <w:spacing w:after="0" w:line="240" w:lineRule="atLeast"/>
        <w:ind w:left="284"/>
        <w:jc w:val="both"/>
        <w:rPr>
          <w:rFonts w:ascii="Palatino Linotype" w:hAnsi="Palatino Linotype"/>
          <w:lang w:val="en-US"/>
        </w:rPr>
      </w:pPr>
      <w:r w:rsidRPr="00C710EE">
        <w:rPr>
          <w:rFonts w:ascii="Palatino Linotype" w:hAnsi="Palatino Linotype"/>
          <w:lang w:val="en-US"/>
        </w:rPr>
        <w:t xml:space="preserve">• the data we are asking you for with this form and the data we might have to ask you for in the future; </w:t>
      </w:r>
    </w:p>
    <w:p w:rsidR="00C710EE" w:rsidRDefault="00C710EE" w:rsidP="00C710EE">
      <w:pPr>
        <w:spacing w:after="0" w:line="240" w:lineRule="atLeast"/>
        <w:ind w:left="284"/>
        <w:jc w:val="both"/>
        <w:rPr>
          <w:rFonts w:ascii="Palatino Linotype" w:hAnsi="Palatino Linotype"/>
          <w:lang w:val="en-US"/>
        </w:rPr>
      </w:pPr>
      <w:r w:rsidRPr="00C710EE">
        <w:rPr>
          <w:rFonts w:ascii="Palatino Linotype" w:hAnsi="Palatino Linotype"/>
          <w:lang w:val="en-US"/>
        </w:rPr>
        <w:t xml:space="preserve">• the data you spontaneously supplied us, although without obligation. </w:t>
      </w:r>
    </w:p>
    <w:p w:rsidR="00C710EE" w:rsidRPr="00C710EE" w:rsidRDefault="00C710EE" w:rsidP="00C710EE">
      <w:pPr>
        <w:spacing w:after="0" w:line="240" w:lineRule="atLeast"/>
        <w:ind w:left="284"/>
        <w:jc w:val="both"/>
        <w:rPr>
          <w:rFonts w:ascii="Palatino Linotype" w:hAnsi="Palatino Linotype"/>
          <w:sz w:val="8"/>
          <w:szCs w:val="8"/>
          <w:lang w:val="en-US"/>
        </w:rPr>
      </w:pPr>
    </w:p>
    <w:p w:rsidR="00C710EE" w:rsidRPr="00C710EE" w:rsidRDefault="00C710EE" w:rsidP="00C710EE">
      <w:pPr>
        <w:spacing w:after="0" w:line="240" w:lineRule="atLeast"/>
        <w:jc w:val="both"/>
        <w:rPr>
          <w:rFonts w:ascii="Palatino Linotype" w:hAnsi="Palatino Linotype"/>
          <w:lang w:val="en-US"/>
        </w:rPr>
      </w:pPr>
      <w:r w:rsidRPr="00C710EE">
        <w:rPr>
          <w:rFonts w:ascii="Palatino Linotype" w:hAnsi="Palatino Linotype"/>
          <w:lang w:val="en-US"/>
        </w:rPr>
        <w:t xml:space="preserve">1. These data are collected with the only purpose of carrying out our institutional activity, including the administrative management of our relationship. The data you supply us will be recorded according to the laws in force. </w:t>
      </w:r>
    </w:p>
    <w:p w:rsidR="00C710EE" w:rsidRPr="00C710EE" w:rsidRDefault="00C710EE" w:rsidP="00C710EE">
      <w:pPr>
        <w:spacing w:after="0" w:line="240" w:lineRule="atLeast"/>
        <w:jc w:val="both"/>
        <w:rPr>
          <w:rFonts w:ascii="Palatino Linotype" w:hAnsi="Palatino Linotype"/>
          <w:lang w:val="en-US"/>
        </w:rPr>
      </w:pPr>
      <w:r w:rsidRPr="00C710EE">
        <w:rPr>
          <w:rFonts w:ascii="Palatino Linotype" w:hAnsi="Palatino Linotype"/>
          <w:lang w:val="en-US"/>
        </w:rPr>
        <w:t xml:space="preserve">2. The data will be treated by us both manually (the related paper documents will be safely kept and protected) and electronically (in this case they will be recorded on protected electronic device). </w:t>
      </w:r>
    </w:p>
    <w:p w:rsidR="00C710EE" w:rsidRPr="00C710EE" w:rsidRDefault="00C710EE" w:rsidP="00C710EE">
      <w:pPr>
        <w:spacing w:after="0" w:line="240" w:lineRule="atLeast"/>
        <w:jc w:val="both"/>
        <w:rPr>
          <w:rFonts w:ascii="Palatino Linotype" w:hAnsi="Palatino Linotype"/>
          <w:lang w:val="en-US"/>
        </w:rPr>
      </w:pPr>
      <w:r w:rsidRPr="00C710EE">
        <w:rPr>
          <w:rFonts w:ascii="Palatino Linotype" w:hAnsi="Palatino Linotype"/>
          <w:lang w:val="en-US"/>
        </w:rPr>
        <w:t>3. T</w:t>
      </w:r>
      <w:r w:rsidRPr="00C710EE">
        <w:rPr>
          <w:rFonts w:ascii="Palatino Linotype" w:hAnsi="Palatino Linotype"/>
          <w:lang w:val="en-US"/>
        </w:rPr>
        <w:t xml:space="preserve">he data collected could be: </w:t>
      </w:r>
    </w:p>
    <w:p w:rsidR="00C710EE" w:rsidRPr="00C710EE" w:rsidRDefault="00C710EE" w:rsidP="00C710EE">
      <w:pPr>
        <w:spacing w:after="0" w:line="240" w:lineRule="atLeast"/>
        <w:ind w:left="284"/>
        <w:jc w:val="both"/>
        <w:rPr>
          <w:rFonts w:ascii="Palatino Linotype" w:hAnsi="Palatino Linotype"/>
          <w:lang w:val="en-US"/>
        </w:rPr>
      </w:pPr>
      <w:r w:rsidRPr="00C710EE">
        <w:rPr>
          <w:rFonts w:ascii="Palatino Linotype" w:hAnsi="Palatino Linotype"/>
          <w:lang w:val="en-US"/>
        </w:rPr>
        <w:t>- made available to</w:t>
      </w:r>
      <w:r w:rsidRPr="00C710EE">
        <w:rPr>
          <w:rFonts w:ascii="Palatino Linotype" w:hAnsi="Palatino Linotype"/>
          <w:lang w:val="en-US"/>
        </w:rPr>
        <w:t xml:space="preserve"> </w:t>
      </w:r>
      <w:r w:rsidRPr="00C710EE">
        <w:rPr>
          <w:rFonts w:ascii="Palatino Linotype" w:hAnsi="Palatino Linotype"/>
          <w:lang w:val="en-US"/>
        </w:rPr>
        <w:t xml:space="preserve">A.I.VE.LA.’s collaborators as persons responsible or in charge of treating the personal data; </w:t>
      </w:r>
    </w:p>
    <w:p w:rsidR="00C710EE" w:rsidRDefault="00C710EE" w:rsidP="00C710EE">
      <w:pPr>
        <w:spacing w:after="0" w:line="240" w:lineRule="atLeast"/>
        <w:ind w:left="284"/>
        <w:jc w:val="both"/>
        <w:rPr>
          <w:rFonts w:ascii="Palatino Linotype" w:hAnsi="Palatino Linotype"/>
          <w:lang w:val="en-US"/>
        </w:rPr>
      </w:pPr>
      <w:r w:rsidRPr="00C710EE">
        <w:rPr>
          <w:rFonts w:ascii="Palatino Linotype" w:hAnsi="Palatino Linotype"/>
          <w:lang w:val="en-US"/>
        </w:rPr>
        <w:t xml:space="preserve">- communicated to external subjects only in case they are involved in and functional to supplying the services you request; </w:t>
      </w:r>
    </w:p>
    <w:p w:rsidR="00C710EE" w:rsidRPr="00C710EE" w:rsidRDefault="00C710EE" w:rsidP="00C710EE">
      <w:pPr>
        <w:spacing w:after="0" w:line="240" w:lineRule="atLeast"/>
        <w:ind w:left="284"/>
        <w:jc w:val="both"/>
        <w:rPr>
          <w:rFonts w:ascii="Palatino Linotype" w:hAnsi="Palatino Linotype"/>
          <w:lang w:val="en-US"/>
        </w:rPr>
      </w:pPr>
      <w:r w:rsidRPr="00C710EE">
        <w:rPr>
          <w:rFonts w:ascii="Palatino Linotype" w:hAnsi="Palatino Linotype"/>
          <w:lang w:val="en-US"/>
        </w:rPr>
        <w:t>- widespread on our publica</w:t>
      </w:r>
      <w:r w:rsidRPr="00C710EE">
        <w:rPr>
          <w:rFonts w:ascii="Palatino Linotype" w:hAnsi="Palatino Linotype"/>
          <w:lang w:val="en-US"/>
        </w:rPr>
        <w:t xml:space="preserve">tions only if expressly </w:t>
      </w:r>
      <w:proofErr w:type="spellStart"/>
      <w:r w:rsidRPr="00C710EE">
        <w:rPr>
          <w:rFonts w:ascii="Palatino Linotype" w:hAnsi="Palatino Linotype"/>
          <w:lang w:val="en-US"/>
        </w:rPr>
        <w:t>authoris</w:t>
      </w:r>
      <w:r w:rsidRPr="00C710EE">
        <w:rPr>
          <w:rFonts w:ascii="Palatino Linotype" w:hAnsi="Palatino Linotype"/>
          <w:lang w:val="en-US"/>
        </w:rPr>
        <w:t>ed</w:t>
      </w:r>
      <w:proofErr w:type="spellEnd"/>
      <w:r w:rsidRPr="00C710EE">
        <w:rPr>
          <w:rFonts w:ascii="Palatino Linotype" w:hAnsi="Palatino Linotype"/>
          <w:lang w:val="en-US"/>
        </w:rPr>
        <w:t xml:space="preserve"> with a separate form. </w:t>
      </w:r>
    </w:p>
    <w:p w:rsidR="00C710EE" w:rsidRPr="00C710EE" w:rsidRDefault="00C710EE" w:rsidP="00C710EE">
      <w:pPr>
        <w:spacing w:after="0" w:line="240" w:lineRule="atLeast"/>
        <w:jc w:val="both"/>
        <w:rPr>
          <w:rFonts w:ascii="Palatino Linotype" w:hAnsi="Palatino Linotype"/>
          <w:lang w:val="en-US"/>
        </w:rPr>
      </w:pPr>
      <w:r w:rsidRPr="00C710EE">
        <w:rPr>
          <w:rFonts w:ascii="Palatino Linotype" w:hAnsi="Palatino Linotype"/>
          <w:lang w:val="en-US"/>
        </w:rPr>
        <w:t xml:space="preserve">4. We inform you that, according to art.7 of Decree-Law n° 196/2003, as far as the treatment of your data is concerned, you have the following rights: </w:t>
      </w:r>
    </w:p>
    <w:p w:rsidR="00C710EE" w:rsidRPr="00C710EE" w:rsidRDefault="00C710EE" w:rsidP="00C710EE">
      <w:pPr>
        <w:spacing w:after="0" w:line="240" w:lineRule="atLeast"/>
        <w:jc w:val="both"/>
        <w:rPr>
          <w:rFonts w:ascii="Palatino Linotype" w:hAnsi="Palatino Linotype"/>
          <w:lang w:val="en-US"/>
        </w:rPr>
      </w:pPr>
      <w:r w:rsidRPr="00C710EE">
        <w:rPr>
          <w:rFonts w:ascii="Palatino Linotype" w:hAnsi="Palatino Linotype"/>
          <w:lang w:val="en-US"/>
        </w:rPr>
        <w:t xml:space="preserve">A. to be promptly informed by A.I.VE.LA. about: </w:t>
      </w:r>
    </w:p>
    <w:p w:rsidR="00C710EE" w:rsidRPr="00C710EE" w:rsidRDefault="00C710EE" w:rsidP="00C710EE">
      <w:pPr>
        <w:spacing w:after="0" w:line="240" w:lineRule="atLeast"/>
        <w:ind w:left="284"/>
        <w:jc w:val="both"/>
        <w:rPr>
          <w:rFonts w:ascii="Palatino Linotype" w:hAnsi="Palatino Linotype"/>
          <w:lang w:val="en-US"/>
        </w:rPr>
      </w:pPr>
      <w:r w:rsidRPr="00C710EE">
        <w:rPr>
          <w:rFonts w:ascii="Palatino Linotype" w:hAnsi="Palatino Linotype"/>
          <w:lang w:val="en-US"/>
        </w:rPr>
        <w:t xml:space="preserve">- the existence of your personal data, their update, integration, cancellation etc. </w:t>
      </w:r>
    </w:p>
    <w:p w:rsidR="00C710EE" w:rsidRDefault="00C710EE" w:rsidP="00C710EE">
      <w:pPr>
        <w:spacing w:after="0" w:line="240" w:lineRule="atLeast"/>
        <w:ind w:left="284"/>
        <w:jc w:val="both"/>
        <w:rPr>
          <w:rFonts w:ascii="Palatino Linotype" w:hAnsi="Palatino Linotype"/>
          <w:lang w:val="en-US"/>
        </w:rPr>
      </w:pPr>
      <w:r w:rsidRPr="00C710EE">
        <w:rPr>
          <w:rFonts w:ascii="Palatino Linotype" w:hAnsi="Palatino Linotype"/>
          <w:lang w:val="en-US"/>
        </w:rPr>
        <w:t xml:space="preserve">- that the subjects who have received your personal data have been informed about the dispositions above; </w:t>
      </w:r>
    </w:p>
    <w:p w:rsidR="00C710EE" w:rsidRPr="00C710EE" w:rsidRDefault="00C710EE" w:rsidP="00C710EE">
      <w:pPr>
        <w:spacing w:after="0" w:line="240" w:lineRule="atLeast"/>
        <w:jc w:val="both"/>
        <w:rPr>
          <w:rFonts w:ascii="Palatino Linotype" w:hAnsi="Palatino Linotype"/>
          <w:lang w:val="en-US"/>
        </w:rPr>
      </w:pPr>
      <w:r w:rsidRPr="00C710EE">
        <w:rPr>
          <w:rFonts w:ascii="Palatino Linotype" w:hAnsi="Palatino Linotype"/>
          <w:lang w:val="en-US"/>
        </w:rPr>
        <w:t xml:space="preserve">B. to oppose completely or partially, for legitimate reasons, with the treatment of your personal data even though relevant to the purposes of the data collection. In this case we will be unable to supply you the services you asked for and to fully comply with your requests. </w:t>
      </w:r>
    </w:p>
    <w:p w:rsidR="00C710EE" w:rsidRPr="00C710EE" w:rsidRDefault="00C710EE" w:rsidP="00C710EE">
      <w:pPr>
        <w:spacing w:after="0" w:line="240" w:lineRule="atLeast"/>
        <w:jc w:val="both"/>
        <w:rPr>
          <w:rFonts w:ascii="Palatino Linotype" w:hAnsi="Palatino Linotype"/>
          <w:lang w:val="en-US"/>
        </w:rPr>
      </w:pPr>
      <w:r w:rsidRPr="00C710EE">
        <w:rPr>
          <w:rFonts w:ascii="Palatino Linotype" w:hAnsi="Palatino Linotype"/>
          <w:lang w:val="en-US"/>
        </w:rPr>
        <w:t>The a</w:t>
      </w:r>
      <w:r w:rsidRPr="00C710EE">
        <w:rPr>
          <w:rFonts w:ascii="Palatino Linotype" w:hAnsi="Palatino Linotype"/>
          <w:lang w:val="en-US"/>
        </w:rPr>
        <w:t xml:space="preserve">bove mentioned rights can be exercised with an informal request addressed to A.I.VE.LA. to the attention of the </w:t>
      </w:r>
      <w:r w:rsidRPr="00C710EE">
        <w:rPr>
          <w:rFonts w:ascii="Palatino Linotype" w:hAnsi="Palatino Linotype"/>
          <w:lang w:val="en-US"/>
        </w:rPr>
        <w:t>President</w:t>
      </w:r>
      <w:r w:rsidRPr="00C710EE">
        <w:rPr>
          <w:rFonts w:ascii="Palatino Linotype" w:hAnsi="Palatino Linotype"/>
          <w:lang w:val="en-US"/>
        </w:rPr>
        <w:t xml:space="preserve"> or of the person in charge of data treatment, also through a third person. </w:t>
      </w:r>
    </w:p>
    <w:p w:rsidR="00C710EE" w:rsidRDefault="00C710EE" w:rsidP="00C710EE">
      <w:pPr>
        <w:spacing w:after="0" w:line="240" w:lineRule="atLeast"/>
        <w:jc w:val="both"/>
        <w:rPr>
          <w:rFonts w:ascii="Palatino Linotype" w:hAnsi="Palatino Linotype"/>
          <w:lang w:val="en-US"/>
        </w:rPr>
      </w:pPr>
      <w:r w:rsidRPr="00C710EE">
        <w:rPr>
          <w:rFonts w:ascii="Palatino Linotype" w:hAnsi="Palatino Linotype"/>
          <w:lang w:val="en-US"/>
        </w:rPr>
        <w:t xml:space="preserve">5. We inform you that A.I.VE.LA.- Via </w:t>
      </w:r>
      <w:proofErr w:type="spellStart"/>
      <w:r w:rsidRPr="00C710EE">
        <w:rPr>
          <w:rFonts w:ascii="Palatino Linotype" w:hAnsi="Palatino Linotype"/>
          <w:lang w:val="en-US"/>
        </w:rPr>
        <w:t>Brecce</w:t>
      </w:r>
      <w:proofErr w:type="spellEnd"/>
      <w:r w:rsidRPr="00C710EE">
        <w:rPr>
          <w:rFonts w:ascii="Palatino Linotype" w:hAnsi="Palatino Linotype"/>
          <w:lang w:val="en-US"/>
        </w:rPr>
        <w:t xml:space="preserve"> </w:t>
      </w:r>
      <w:proofErr w:type="spellStart"/>
      <w:r w:rsidRPr="00C710EE">
        <w:rPr>
          <w:rFonts w:ascii="Palatino Linotype" w:hAnsi="Palatino Linotype"/>
          <w:lang w:val="en-US"/>
        </w:rPr>
        <w:t>Bianche</w:t>
      </w:r>
      <w:proofErr w:type="spellEnd"/>
      <w:r w:rsidRPr="00C710EE">
        <w:rPr>
          <w:rFonts w:ascii="Palatino Linotype" w:hAnsi="Palatino Linotype"/>
          <w:lang w:val="en-US"/>
        </w:rPr>
        <w:t xml:space="preserve">, Ancona- in the person of its pro tempore legal Representative Enrico Primo </w:t>
      </w:r>
      <w:proofErr w:type="spellStart"/>
      <w:r w:rsidRPr="00C710EE">
        <w:rPr>
          <w:rFonts w:ascii="Palatino Linotype" w:hAnsi="Palatino Linotype"/>
          <w:lang w:val="en-US"/>
        </w:rPr>
        <w:t>Tomasini</w:t>
      </w:r>
      <w:proofErr w:type="spellEnd"/>
      <w:r w:rsidRPr="00C710EE">
        <w:rPr>
          <w:rFonts w:ascii="Palatino Linotype" w:hAnsi="Palatino Linotype"/>
          <w:lang w:val="en-US"/>
        </w:rPr>
        <w:t xml:space="preserve"> is in charge of Data treatment and security</w:t>
      </w:r>
      <w:r w:rsidRPr="00C710EE">
        <w:rPr>
          <w:rFonts w:ascii="Palatino Linotype" w:hAnsi="Palatino Linotype"/>
          <w:lang w:val="en-US"/>
        </w:rPr>
        <w:t>.</w:t>
      </w:r>
    </w:p>
    <w:p w:rsidR="00C710EE" w:rsidRDefault="00C710EE" w:rsidP="00C710EE">
      <w:pPr>
        <w:spacing w:after="0" w:line="240" w:lineRule="atLeast"/>
        <w:jc w:val="both"/>
        <w:rPr>
          <w:rFonts w:ascii="Palatino Linotype" w:hAnsi="Palatino Linotype"/>
          <w:lang w:val="en-US"/>
        </w:rPr>
      </w:pPr>
    </w:p>
    <w:p w:rsidR="00C710EE" w:rsidRDefault="00C710EE" w:rsidP="00C710EE">
      <w:pPr>
        <w:spacing w:after="0" w:line="240" w:lineRule="atLeast"/>
        <w:jc w:val="both"/>
        <w:rPr>
          <w:rFonts w:ascii="Palatino Linotype" w:hAnsi="Palatino Linotype"/>
          <w:lang w:val="en-US"/>
        </w:rPr>
      </w:pPr>
      <w:r w:rsidRPr="00C710EE">
        <w:rPr>
          <w:rFonts w:ascii="Palatino Linotype" w:hAnsi="Palatino Linotype"/>
          <w:lang w:val="en-US"/>
        </w:rPr>
        <w:t>Consent to the treatment of personal data according to art. 23 of Law 196/2003</w:t>
      </w:r>
    </w:p>
    <w:p w:rsidR="00C710EE" w:rsidRPr="00C710EE" w:rsidRDefault="00C710EE" w:rsidP="00C710EE">
      <w:pPr>
        <w:spacing w:after="0" w:line="240" w:lineRule="atLeast"/>
        <w:jc w:val="both"/>
        <w:rPr>
          <w:rFonts w:ascii="Palatino Linotype" w:hAnsi="Palatino Linotype"/>
          <w:lang w:val="en-US"/>
        </w:rPr>
      </w:pPr>
    </w:p>
    <w:tbl>
      <w:tblPr>
        <w:tblStyle w:val="Grigliatabella"/>
        <w:tblW w:w="0" w:type="auto"/>
        <w:tblLook w:val="04A0" w:firstRow="1" w:lastRow="0" w:firstColumn="1" w:lastColumn="0" w:noHBand="0" w:noVBand="1"/>
      </w:tblPr>
      <w:tblGrid>
        <w:gridCol w:w="2235"/>
        <w:gridCol w:w="8363"/>
      </w:tblGrid>
      <w:tr w:rsidR="00C710EE" w:rsidTr="00F97B50">
        <w:tc>
          <w:tcPr>
            <w:tcW w:w="2235" w:type="dxa"/>
          </w:tcPr>
          <w:p w:rsidR="00C710EE" w:rsidRPr="00F97B50" w:rsidRDefault="00C710EE" w:rsidP="00C710EE">
            <w:pPr>
              <w:spacing w:line="240" w:lineRule="atLeast"/>
              <w:jc w:val="both"/>
              <w:rPr>
                <w:rFonts w:ascii="Palatino Linotype" w:hAnsi="Palatino Linotype"/>
                <w:sz w:val="20"/>
                <w:szCs w:val="20"/>
                <w:lang w:val="en-US"/>
              </w:rPr>
            </w:pPr>
            <w:proofErr w:type="spellStart"/>
            <w:r w:rsidRPr="00F97B50">
              <w:rPr>
                <w:rFonts w:ascii="Palatino Linotype" w:hAnsi="Palatino Linotype"/>
                <w:sz w:val="20"/>
                <w:szCs w:val="20"/>
                <w:lang w:val="en-US"/>
              </w:rPr>
              <w:t>Name</w:t>
            </w:r>
            <w:proofErr w:type="spellEnd"/>
            <w:r w:rsidRPr="00F97B50">
              <w:rPr>
                <w:rFonts w:ascii="Palatino Linotype" w:hAnsi="Palatino Linotype"/>
                <w:sz w:val="20"/>
                <w:szCs w:val="20"/>
                <w:lang w:val="en-US"/>
              </w:rPr>
              <w:t xml:space="preserve"> and </w:t>
            </w:r>
            <w:proofErr w:type="spellStart"/>
            <w:r w:rsidRPr="00F97B50">
              <w:rPr>
                <w:rFonts w:ascii="Palatino Linotype" w:hAnsi="Palatino Linotype"/>
                <w:sz w:val="20"/>
                <w:szCs w:val="20"/>
                <w:lang w:val="en-US"/>
              </w:rPr>
              <w:t>Surname</w:t>
            </w:r>
            <w:proofErr w:type="spellEnd"/>
          </w:p>
        </w:tc>
        <w:tc>
          <w:tcPr>
            <w:tcW w:w="8363" w:type="dxa"/>
          </w:tcPr>
          <w:p w:rsidR="00C710EE" w:rsidRDefault="00C710EE" w:rsidP="00C710EE">
            <w:pPr>
              <w:spacing w:line="240" w:lineRule="atLeast"/>
              <w:jc w:val="both"/>
              <w:rPr>
                <w:rFonts w:ascii="Palatino Linotype" w:hAnsi="Palatino Linotype"/>
                <w:lang w:val="en-US"/>
              </w:rPr>
            </w:pPr>
          </w:p>
        </w:tc>
      </w:tr>
      <w:tr w:rsidR="00C710EE" w:rsidTr="00F97B50">
        <w:tc>
          <w:tcPr>
            <w:tcW w:w="2235" w:type="dxa"/>
          </w:tcPr>
          <w:p w:rsidR="00C710EE" w:rsidRPr="00F97B50" w:rsidRDefault="00C710EE" w:rsidP="00C710EE">
            <w:pPr>
              <w:spacing w:line="240" w:lineRule="atLeast"/>
              <w:jc w:val="both"/>
              <w:rPr>
                <w:rFonts w:ascii="Palatino Linotype" w:hAnsi="Palatino Linotype"/>
                <w:sz w:val="20"/>
                <w:szCs w:val="20"/>
                <w:lang w:val="en-US"/>
              </w:rPr>
            </w:pPr>
            <w:r w:rsidRPr="00F97B50">
              <w:rPr>
                <w:rFonts w:ascii="Palatino Linotype" w:hAnsi="Palatino Linotype"/>
                <w:sz w:val="20"/>
                <w:szCs w:val="20"/>
                <w:lang w:val="en-US"/>
              </w:rPr>
              <w:t>Company</w:t>
            </w:r>
          </w:p>
        </w:tc>
        <w:tc>
          <w:tcPr>
            <w:tcW w:w="8363" w:type="dxa"/>
          </w:tcPr>
          <w:p w:rsidR="00C710EE" w:rsidRDefault="00C710EE" w:rsidP="00C710EE">
            <w:pPr>
              <w:spacing w:line="240" w:lineRule="atLeast"/>
              <w:jc w:val="both"/>
              <w:rPr>
                <w:rFonts w:ascii="Palatino Linotype" w:hAnsi="Palatino Linotype"/>
                <w:lang w:val="en-US"/>
              </w:rPr>
            </w:pPr>
          </w:p>
        </w:tc>
      </w:tr>
      <w:tr w:rsidR="00C710EE" w:rsidTr="00F97B50">
        <w:tc>
          <w:tcPr>
            <w:tcW w:w="2235" w:type="dxa"/>
          </w:tcPr>
          <w:p w:rsidR="00C710EE" w:rsidRPr="00F97B50" w:rsidRDefault="00C710EE" w:rsidP="00C710EE">
            <w:pPr>
              <w:spacing w:line="240" w:lineRule="atLeast"/>
              <w:jc w:val="both"/>
              <w:rPr>
                <w:rFonts w:ascii="Palatino Linotype" w:hAnsi="Palatino Linotype"/>
                <w:sz w:val="20"/>
                <w:szCs w:val="20"/>
                <w:lang w:val="en-US"/>
              </w:rPr>
            </w:pPr>
            <w:proofErr w:type="spellStart"/>
            <w:r w:rsidRPr="00F97B50">
              <w:rPr>
                <w:rFonts w:ascii="Palatino Linotype" w:hAnsi="Palatino Linotype"/>
                <w:sz w:val="20"/>
                <w:szCs w:val="20"/>
                <w:lang w:val="en-US"/>
              </w:rPr>
              <w:t>Address</w:t>
            </w:r>
            <w:proofErr w:type="spellEnd"/>
          </w:p>
        </w:tc>
        <w:tc>
          <w:tcPr>
            <w:tcW w:w="8363" w:type="dxa"/>
          </w:tcPr>
          <w:p w:rsidR="00C710EE" w:rsidRDefault="00C710EE" w:rsidP="00C710EE">
            <w:pPr>
              <w:spacing w:line="240" w:lineRule="atLeast"/>
              <w:jc w:val="both"/>
              <w:rPr>
                <w:rFonts w:ascii="Palatino Linotype" w:hAnsi="Palatino Linotype"/>
                <w:lang w:val="en-US"/>
              </w:rPr>
            </w:pPr>
          </w:p>
        </w:tc>
      </w:tr>
      <w:tr w:rsidR="00C710EE" w:rsidTr="00F97B50">
        <w:tc>
          <w:tcPr>
            <w:tcW w:w="2235" w:type="dxa"/>
          </w:tcPr>
          <w:p w:rsidR="00C710EE" w:rsidRPr="00F97B50" w:rsidRDefault="00C710EE" w:rsidP="00C710EE">
            <w:pPr>
              <w:spacing w:line="240" w:lineRule="atLeast"/>
              <w:jc w:val="both"/>
              <w:rPr>
                <w:rFonts w:ascii="Palatino Linotype" w:hAnsi="Palatino Linotype"/>
                <w:sz w:val="20"/>
                <w:szCs w:val="20"/>
                <w:lang w:val="en-US"/>
              </w:rPr>
            </w:pPr>
            <w:r w:rsidRPr="00F97B50">
              <w:rPr>
                <w:rFonts w:ascii="Palatino Linotype" w:hAnsi="Palatino Linotype"/>
                <w:sz w:val="20"/>
                <w:szCs w:val="20"/>
                <w:lang w:val="en-US"/>
              </w:rPr>
              <w:t>City/Zip Code</w:t>
            </w:r>
          </w:p>
        </w:tc>
        <w:tc>
          <w:tcPr>
            <w:tcW w:w="8363" w:type="dxa"/>
          </w:tcPr>
          <w:p w:rsidR="00C710EE" w:rsidRDefault="00C710EE" w:rsidP="00C710EE">
            <w:pPr>
              <w:spacing w:line="240" w:lineRule="atLeast"/>
              <w:jc w:val="both"/>
              <w:rPr>
                <w:rFonts w:ascii="Palatino Linotype" w:hAnsi="Palatino Linotype"/>
                <w:lang w:val="en-US"/>
              </w:rPr>
            </w:pPr>
          </w:p>
        </w:tc>
      </w:tr>
    </w:tbl>
    <w:p w:rsidR="00C710EE" w:rsidRDefault="00C710EE" w:rsidP="00C710EE">
      <w:pPr>
        <w:spacing w:after="0" w:line="240" w:lineRule="atLeast"/>
        <w:jc w:val="both"/>
        <w:rPr>
          <w:rFonts w:ascii="Palatino Linotype" w:hAnsi="Palatino Linotype"/>
          <w:lang w:val="en-US"/>
        </w:rPr>
      </w:pPr>
    </w:p>
    <w:p w:rsidR="00C710EE" w:rsidRPr="00C710EE" w:rsidRDefault="00C710EE" w:rsidP="00F97B50">
      <w:pPr>
        <w:spacing w:after="0" w:line="240" w:lineRule="atLeast"/>
        <w:jc w:val="both"/>
        <w:rPr>
          <w:rFonts w:ascii="Palatino Linotype" w:hAnsi="Palatino Linotype"/>
          <w:lang w:val="en-US"/>
        </w:rPr>
      </w:pPr>
      <w:r w:rsidRPr="00C710EE">
        <w:rPr>
          <w:rFonts w:ascii="Palatino Linotype" w:hAnsi="Palatino Linotype"/>
          <w:lang w:val="en-US"/>
        </w:rPr>
        <w:t xml:space="preserve">Date </w:t>
      </w:r>
      <w:r w:rsidRPr="00C710EE">
        <w:rPr>
          <w:rFonts w:ascii="Palatino Linotype" w:hAnsi="Palatino Linotype"/>
          <w:lang w:val="en-US"/>
        </w:rPr>
        <w:tab/>
      </w:r>
      <w:r w:rsidRPr="00C710EE">
        <w:rPr>
          <w:rFonts w:ascii="Palatino Linotype" w:hAnsi="Palatino Linotype"/>
          <w:lang w:val="en-US"/>
        </w:rPr>
        <w:tab/>
      </w:r>
      <w:r w:rsidRPr="00C710EE">
        <w:rPr>
          <w:rFonts w:ascii="Palatino Linotype" w:hAnsi="Palatino Linotype"/>
          <w:lang w:val="en-US"/>
        </w:rPr>
        <w:tab/>
      </w:r>
      <w:r w:rsidRPr="00C710EE">
        <w:rPr>
          <w:rFonts w:ascii="Palatino Linotype" w:hAnsi="Palatino Linotype"/>
          <w:lang w:val="en-US"/>
        </w:rPr>
        <w:tab/>
      </w:r>
      <w:r w:rsidRPr="00C710EE">
        <w:rPr>
          <w:rFonts w:ascii="Palatino Linotype" w:hAnsi="Palatino Linotype"/>
          <w:lang w:val="en-US"/>
        </w:rPr>
        <w:tab/>
      </w:r>
      <w:r w:rsidRPr="00C710EE">
        <w:rPr>
          <w:rFonts w:ascii="Palatino Linotype" w:hAnsi="Palatino Linotype"/>
          <w:lang w:val="en-US"/>
        </w:rPr>
        <w:tab/>
      </w:r>
      <w:r w:rsidRPr="00C710EE">
        <w:rPr>
          <w:rFonts w:ascii="Palatino Linotype" w:hAnsi="Palatino Linotype"/>
          <w:lang w:val="en-US"/>
        </w:rPr>
        <w:tab/>
      </w:r>
      <w:r w:rsidRPr="00C710EE">
        <w:rPr>
          <w:rFonts w:ascii="Palatino Linotype" w:hAnsi="Palatino Linotype"/>
          <w:lang w:val="en-US"/>
        </w:rPr>
        <w:tab/>
      </w:r>
      <w:r w:rsidRPr="00C710EE">
        <w:rPr>
          <w:rFonts w:ascii="Palatino Linotype" w:hAnsi="Palatino Linotype"/>
          <w:lang w:val="en-US"/>
        </w:rPr>
        <w:tab/>
      </w:r>
      <w:r w:rsidRPr="00C710EE">
        <w:rPr>
          <w:rFonts w:ascii="Palatino Linotype" w:hAnsi="Palatino Linotype"/>
          <w:lang w:val="en-US"/>
        </w:rPr>
        <w:tab/>
      </w:r>
      <w:r w:rsidRPr="00C710EE">
        <w:rPr>
          <w:rFonts w:ascii="Palatino Linotype" w:hAnsi="Palatino Linotype"/>
          <w:lang w:val="en-US"/>
        </w:rPr>
        <w:tab/>
      </w:r>
      <w:r w:rsidRPr="00C710EE">
        <w:rPr>
          <w:rFonts w:ascii="Palatino Linotype" w:hAnsi="Palatino Linotype"/>
          <w:lang w:val="en-US"/>
        </w:rPr>
        <w:tab/>
      </w:r>
      <w:proofErr w:type="spellStart"/>
      <w:r w:rsidRPr="00C710EE">
        <w:rPr>
          <w:rFonts w:ascii="Palatino Linotype" w:hAnsi="Palatino Linotype"/>
          <w:lang w:val="en-US"/>
        </w:rPr>
        <w:t>Signature</w:t>
      </w:r>
      <w:bookmarkStart w:id="0" w:name="_GoBack"/>
      <w:bookmarkEnd w:id="0"/>
      <w:proofErr w:type="spellEnd"/>
    </w:p>
    <w:sectPr w:rsidR="00C710EE" w:rsidRPr="00C710EE" w:rsidSect="00C710EE">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DAF" w:rsidRDefault="00382DAF" w:rsidP="00C710EE">
      <w:pPr>
        <w:spacing w:after="0" w:line="240" w:lineRule="auto"/>
      </w:pPr>
      <w:r>
        <w:separator/>
      </w:r>
    </w:p>
  </w:endnote>
  <w:endnote w:type="continuationSeparator" w:id="0">
    <w:p w:rsidR="00382DAF" w:rsidRDefault="00382DAF" w:rsidP="00C71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EE" w:rsidRPr="00C710EE" w:rsidRDefault="00C710EE" w:rsidP="00C710EE">
    <w:pPr>
      <w:pStyle w:val="Pidipagina"/>
      <w:jc w:val="center"/>
      <w:rPr>
        <w:rFonts w:ascii="Palatino Linotype" w:hAnsi="Palatino Linotype"/>
        <w:b/>
        <w:sz w:val="20"/>
        <w:szCs w:val="20"/>
      </w:rPr>
    </w:pPr>
    <w:r w:rsidRPr="00C710EE">
      <w:rPr>
        <w:rFonts w:ascii="Palatino Linotype" w:hAnsi="Palatino Linotype"/>
        <w:b/>
        <w:sz w:val="20"/>
        <w:szCs w:val="20"/>
      </w:rPr>
      <w:t>A</w:t>
    </w:r>
    <w:r w:rsidRPr="00C710EE">
      <w:rPr>
        <w:rFonts w:ascii="Palatino Linotype" w:hAnsi="Palatino Linotype"/>
        <w:b/>
        <w:sz w:val="20"/>
        <w:szCs w:val="20"/>
      </w:rPr>
      <w:t xml:space="preserve">.I.VE.LA. – Associazione Italiana di </w:t>
    </w:r>
    <w:proofErr w:type="spellStart"/>
    <w:r w:rsidRPr="00C710EE">
      <w:rPr>
        <w:rFonts w:ascii="Palatino Linotype" w:hAnsi="Palatino Linotype"/>
        <w:b/>
        <w:sz w:val="20"/>
        <w:szCs w:val="20"/>
      </w:rPr>
      <w:t>VElocimetria</w:t>
    </w:r>
    <w:proofErr w:type="spellEnd"/>
    <w:r w:rsidRPr="00C710EE">
      <w:rPr>
        <w:rFonts w:ascii="Palatino Linotype" w:hAnsi="Palatino Linotype"/>
        <w:b/>
        <w:sz w:val="20"/>
        <w:szCs w:val="20"/>
      </w:rPr>
      <w:t xml:space="preserve"> </w:t>
    </w:r>
    <w:proofErr w:type="spellStart"/>
    <w:r w:rsidRPr="00C710EE">
      <w:rPr>
        <w:rFonts w:ascii="Palatino Linotype" w:hAnsi="Palatino Linotype"/>
        <w:b/>
        <w:sz w:val="20"/>
        <w:szCs w:val="20"/>
      </w:rPr>
      <w:t>LAser</w:t>
    </w:r>
    <w:proofErr w:type="spellEnd"/>
    <w:r w:rsidRPr="00C710EE">
      <w:rPr>
        <w:rFonts w:ascii="Palatino Linotype" w:hAnsi="Palatino Linotype"/>
        <w:b/>
        <w:sz w:val="20"/>
        <w:szCs w:val="20"/>
      </w:rPr>
      <w:t xml:space="preserve"> e diagnostica non invasiva c/o Dipartimento di </w:t>
    </w:r>
    <w:r w:rsidRPr="00C710EE">
      <w:rPr>
        <w:rFonts w:ascii="Palatino Linotype" w:hAnsi="Palatino Linotype"/>
        <w:b/>
        <w:sz w:val="20"/>
        <w:szCs w:val="20"/>
      </w:rPr>
      <w:t>Ingegneria Industriale e Scienze Matematiche</w:t>
    </w:r>
    <w:r w:rsidRPr="00C710EE">
      <w:rPr>
        <w:rFonts w:ascii="Palatino Linotype" w:hAnsi="Palatino Linotype"/>
        <w:b/>
        <w:sz w:val="20"/>
        <w:szCs w:val="20"/>
      </w:rPr>
      <w:t>, Via Bre</w:t>
    </w:r>
    <w:r>
      <w:rPr>
        <w:rFonts w:ascii="Palatino Linotype" w:hAnsi="Palatino Linotype"/>
        <w:b/>
        <w:sz w:val="20"/>
        <w:szCs w:val="20"/>
      </w:rPr>
      <w:t>cce Bianche, 60131 Ancona, Italia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DAF" w:rsidRDefault="00382DAF" w:rsidP="00C710EE">
      <w:pPr>
        <w:spacing w:after="0" w:line="240" w:lineRule="auto"/>
      </w:pPr>
      <w:r>
        <w:separator/>
      </w:r>
    </w:p>
  </w:footnote>
  <w:footnote w:type="continuationSeparator" w:id="0">
    <w:p w:rsidR="00382DAF" w:rsidRDefault="00382DAF" w:rsidP="00C710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EE"/>
    <w:rsid w:val="00382DAF"/>
    <w:rsid w:val="004C675F"/>
    <w:rsid w:val="005366CD"/>
    <w:rsid w:val="00C710EE"/>
    <w:rsid w:val="00F97B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7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710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0EE"/>
  </w:style>
  <w:style w:type="paragraph" w:styleId="Pidipagina">
    <w:name w:val="footer"/>
    <w:basedOn w:val="Normale"/>
    <w:link w:val="PidipaginaCarattere"/>
    <w:uiPriority w:val="99"/>
    <w:unhideWhenUsed/>
    <w:rsid w:val="00C710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7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710E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10EE"/>
  </w:style>
  <w:style w:type="paragraph" w:styleId="Pidipagina">
    <w:name w:val="footer"/>
    <w:basedOn w:val="Normale"/>
    <w:link w:val="PidipaginaCarattere"/>
    <w:uiPriority w:val="99"/>
    <w:unhideWhenUsed/>
    <w:rsid w:val="00C710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1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371</Words>
  <Characters>2115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Università Politecnica delle Marche</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2016-09-12T14:34:00Z</dcterms:created>
  <dcterms:modified xsi:type="dcterms:W3CDTF">2016-09-12T14:45:00Z</dcterms:modified>
</cp:coreProperties>
</file>